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2" w:rsidRDefault="00E50856" w:rsidP="00E50856">
      <w:pPr>
        <w:jc w:val="center"/>
        <w:rPr>
          <w:rFonts w:ascii="华文宋体" w:eastAsia="华文宋体" w:hAnsi="华文宋体"/>
          <w:b/>
          <w:sz w:val="44"/>
          <w:szCs w:val="44"/>
        </w:rPr>
      </w:pPr>
      <w:r w:rsidRPr="00C20AD2">
        <w:rPr>
          <w:rFonts w:ascii="华文宋体" w:eastAsia="华文宋体" w:hAnsi="华文宋体"/>
          <w:b/>
          <w:sz w:val="44"/>
          <w:szCs w:val="44"/>
        </w:rPr>
        <w:t>2019年前未验收自制仪器设备项目</w:t>
      </w:r>
      <w:r w:rsidR="000648BB">
        <w:rPr>
          <w:rFonts w:ascii="华文宋体" w:eastAsia="华文宋体" w:hAnsi="华文宋体" w:hint="eastAsia"/>
          <w:b/>
          <w:sz w:val="44"/>
          <w:szCs w:val="44"/>
        </w:rPr>
        <w:t>统计表</w:t>
      </w:r>
    </w:p>
    <w:tbl>
      <w:tblPr>
        <w:tblW w:w="9199" w:type="dxa"/>
        <w:tblInd w:w="577" w:type="dxa"/>
        <w:tblLook w:val="04A0" w:firstRow="1" w:lastRow="0" w:firstColumn="1" w:lastColumn="0" w:noHBand="0" w:noVBand="1"/>
      </w:tblPr>
      <w:tblGrid>
        <w:gridCol w:w="1545"/>
        <w:gridCol w:w="6095"/>
        <w:gridCol w:w="1559"/>
      </w:tblGrid>
      <w:tr w:rsidR="00C20AD2" w:rsidRPr="00E50856" w:rsidTr="00C20AD2">
        <w:trPr>
          <w:trHeight w:val="6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508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508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508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批准年月</w:t>
            </w:r>
          </w:p>
        </w:tc>
      </w:tr>
      <w:tr w:rsidR="000B47A2" w:rsidRPr="000B47A2" w:rsidTr="000B47A2">
        <w:trPr>
          <w:trHeight w:val="6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Z201613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left"/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 xml:space="preserve">粘性土渗透系数及临界水力坡降试验系统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2016.6</w:t>
            </w:r>
          </w:p>
        </w:tc>
      </w:tr>
      <w:tr w:rsidR="000B47A2" w:rsidRPr="000B47A2" w:rsidTr="000B47A2">
        <w:trPr>
          <w:trHeight w:val="64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Z201704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left"/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有限元分析模型测试实验装置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A2" w:rsidRPr="000B47A2" w:rsidRDefault="000B47A2" w:rsidP="000B47A2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B47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工业测控异构物联网实验平台的研制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Z201715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压滤式污泥比阻测定装置的研制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基于模块化测控类课程群实验系统的研制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基于数控系统软硬件技术的实验教学系统开发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多功能切削过程综合实验平台的研制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空间柔索并联</w:t>
            </w:r>
            <w:proofErr w:type="gramEnd"/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3D打印机研制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材料动态力学性能测试系统配套高温环境测试平台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信息安全专业密码学课程</w:t>
            </w:r>
            <w:proofErr w:type="gramStart"/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群综合</w:t>
            </w:r>
            <w:proofErr w:type="gramEnd"/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实验平台研发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非接触式混凝土收缩变形测试装置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Z201819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发动机动力总成及悬置系统性能台架试验平台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2018.6</w:t>
            </w:r>
          </w:p>
        </w:tc>
      </w:tr>
      <w:tr w:rsidR="00C20AD2" w:rsidRPr="00E50856" w:rsidTr="00C20AD2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光盘光谱仪的研制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开放式机电系统综合实验教学平台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MM-200摩擦磨损试验机数字化改造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基于嵌入式深度学习的自动驾驶场景视觉感知实训平台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一种可调节式防平面外失稳安全保护装置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地下水渗流与污染修复模拟装置研制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微波谐振腔测量材料介电常数实验装置研制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3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燃料电池单电池测试设备的设计和制作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  <w:tr w:rsidR="00C20AD2" w:rsidRPr="00E50856" w:rsidTr="00C20AD2">
        <w:trPr>
          <w:trHeight w:val="6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Z201925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智能制造一体化教学系统研发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AD2" w:rsidRPr="00E50856" w:rsidRDefault="00C20AD2" w:rsidP="00E5085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085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2019.6</w:t>
            </w:r>
          </w:p>
        </w:tc>
      </w:tr>
    </w:tbl>
    <w:p w:rsidR="00E50856" w:rsidRPr="00E50856" w:rsidRDefault="00E50856" w:rsidP="000B47A2">
      <w:pPr>
        <w:jc w:val="left"/>
        <w:rPr>
          <w:sz w:val="32"/>
          <w:szCs w:val="32"/>
        </w:rPr>
      </w:pPr>
      <w:bookmarkStart w:id="0" w:name="_GoBack"/>
      <w:bookmarkEnd w:id="0"/>
    </w:p>
    <w:sectPr w:rsidR="00E50856" w:rsidRPr="00E50856" w:rsidSect="00C20A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56"/>
    <w:rsid w:val="000648BB"/>
    <w:rsid w:val="000B47A2"/>
    <w:rsid w:val="002B2712"/>
    <w:rsid w:val="004E6286"/>
    <w:rsid w:val="00C20AD2"/>
    <w:rsid w:val="00E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AD3F"/>
  <w15:chartTrackingRefBased/>
  <w15:docId w15:val="{C2DFAB4A-D32B-40E6-AA84-8B4861F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A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4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2021-07-02T04:36:00Z</cp:lastPrinted>
  <dcterms:created xsi:type="dcterms:W3CDTF">2021-07-02T00:43:00Z</dcterms:created>
  <dcterms:modified xsi:type="dcterms:W3CDTF">2021-07-02T04:58:00Z</dcterms:modified>
</cp:coreProperties>
</file>